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3B22" w14:textId="07FE2951" w:rsidR="00A17917" w:rsidRDefault="00A17917" w:rsidP="00A17917">
      <w:pPr>
        <w:jc w:val="center"/>
      </w:pPr>
      <w:r>
        <w:t>Pre-Opening Sales and Marketing Timeline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202"/>
        <w:gridCol w:w="3679"/>
        <w:gridCol w:w="2833"/>
        <w:gridCol w:w="2033"/>
      </w:tblGrid>
      <w:tr w:rsidR="001B0DE1" w14:paraId="4E9C8111" w14:textId="77777777" w:rsidTr="005F3506">
        <w:tc>
          <w:tcPr>
            <w:tcW w:w="0" w:type="auto"/>
          </w:tcPr>
          <w:p w14:paraId="7D069C58" w14:textId="276DAA0D" w:rsidR="00570F99" w:rsidRDefault="00570F99">
            <w:r>
              <w:t>Month</w:t>
            </w:r>
          </w:p>
        </w:tc>
        <w:tc>
          <w:tcPr>
            <w:tcW w:w="3202" w:type="dxa"/>
          </w:tcPr>
          <w:p w14:paraId="01A8D26F" w14:textId="58043C0F" w:rsidR="00570F99" w:rsidRDefault="00570F99">
            <w:r>
              <w:t>Design</w:t>
            </w:r>
          </w:p>
        </w:tc>
        <w:tc>
          <w:tcPr>
            <w:tcW w:w="3679" w:type="dxa"/>
          </w:tcPr>
          <w:p w14:paraId="449DA68B" w14:textId="1ECF99CE" w:rsidR="00570F99" w:rsidRDefault="00570F99">
            <w:r>
              <w:t>Digital Marketing</w:t>
            </w:r>
          </w:p>
        </w:tc>
        <w:tc>
          <w:tcPr>
            <w:tcW w:w="0" w:type="auto"/>
          </w:tcPr>
          <w:p w14:paraId="6F0B0181" w14:textId="060327A2" w:rsidR="00570F99" w:rsidRDefault="00570F99">
            <w:r>
              <w:t>Sales Initiatives</w:t>
            </w:r>
          </w:p>
        </w:tc>
        <w:tc>
          <w:tcPr>
            <w:tcW w:w="0" w:type="auto"/>
          </w:tcPr>
          <w:p w14:paraId="1445A375" w14:textId="1B9AE5A9" w:rsidR="00570F99" w:rsidRDefault="00570F99">
            <w:r>
              <w:t>PR</w:t>
            </w:r>
          </w:p>
        </w:tc>
      </w:tr>
      <w:tr w:rsidR="001B0DE1" w14:paraId="3BEA6C1D" w14:textId="77777777" w:rsidTr="005F3506">
        <w:tc>
          <w:tcPr>
            <w:tcW w:w="0" w:type="auto"/>
          </w:tcPr>
          <w:p w14:paraId="59B57806" w14:textId="2EBF287B" w:rsidR="00570F99" w:rsidRDefault="00570F99">
            <w:r>
              <w:t>August</w:t>
            </w:r>
          </w:p>
        </w:tc>
        <w:tc>
          <w:tcPr>
            <w:tcW w:w="3202" w:type="dxa"/>
          </w:tcPr>
          <w:p w14:paraId="2AD3AB60" w14:textId="3EDCD24B" w:rsidR="00570F99" w:rsidRDefault="00570F99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Brand Identity</w:t>
            </w:r>
            <w:r w:rsidR="00411BBA">
              <w:t xml:space="preserve"> package</w:t>
            </w:r>
          </w:p>
          <w:p w14:paraId="21CA6B34" w14:textId="7F9BB962" w:rsidR="00A978C3" w:rsidRDefault="00A978C3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 xml:space="preserve">Exterior </w:t>
            </w:r>
            <w:r w:rsidR="00411BBA">
              <w:t>s</w:t>
            </w:r>
            <w:r>
              <w:t>ignage</w:t>
            </w:r>
          </w:p>
        </w:tc>
        <w:tc>
          <w:tcPr>
            <w:tcW w:w="3679" w:type="dxa"/>
          </w:tcPr>
          <w:p w14:paraId="6D7F6861" w14:textId="77777777" w:rsidR="00570F99" w:rsidRDefault="00570F99" w:rsidP="00600173">
            <w:pPr>
              <w:pStyle w:val="ListParagraph"/>
              <w:ind w:left="160"/>
            </w:pPr>
          </w:p>
        </w:tc>
        <w:tc>
          <w:tcPr>
            <w:tcW w:w="0" w:type="auto"/>
          </w:tcPr>
          <w:p w14:paraId="4BD43DCF" w14:textId="77777777" w:rsidR="00570F99" w:rsidRDefault="00570F99" w:rsidP="00600173"/>
        </w:tc>
        <w:tc>
          <w:tcPr>
            <w:tcW w:w="0" w:type="auto"/>
          </w:tcPr>
          <w:p w14:paraId="28540FAF" w14:textId="77777777" w:rsidR="00570F99" w:rsidRDefault="00570F99" w:rsidP="00280348">
            <w:pPr>
              <w:pStyle w:val="ListParagraph"/>
              <w:ind w:left="181"/>
            </w:pPr>
          </w:p>
        </w:tc>
      </w:tr>
      <w:tr w:rsidR="001B0DE1" w14:paraId="1A2A4FCD" w14:textId="77777777" w:rsidTr="005F3506">
        <w:tc>
          <w:tcPr>
            <w:tcW w:w="0" w:type="auto"/>
          </w:tcPr>
          <w:p w14:paraId="6510408A" w14:textId="71C23BAF" w:rsidR="00570F99" w:rsidRDefault="00570F99">
            <w:r>
              <w:t>September</w:t>
            </w:r>
          </w:p>
        </w:tc>
        <w:tc>
          <w:tcPr>
            <w:tcW w:w="3202" w:type="dxa"/>
          </w:tcPr>
          <w:p w14:paraId="3B88E665" w14:textId="54C39FDC" w:rsidR="00BD3D12" w:rsidRDefault="002A3CD5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Interior signage design</w:t>
            </w:r>
          </w:p>
        </w:tc>
        <w:tc>
          <w:tcPr>
            <w:tcW w:w="3679" w:type="dxa"/>
          </w:tcPr>
          <w:p w14:paraId="022A6370" w14:textId="77777777" w:rsidR="007D12AF" w:rsidRDefault="007D12AF" w:rsidP="007D12AF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Website Landing Page</w:t>
            </w:r>
          </w:p>
          <w:p w14:paraId="2F356334" w14:textId="7CD302EB" w:rsidR="007D12AF" w:rsidRDefault="007D12AF" w:rsidP="007D12AF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Website hosting</w:t>
            </w:r>
          </w:p>
          <w:p w14:paraId="7AE3AF73" w14:textId="44B5448F" w:rsidR="008B0222" w:rsidRPr="008B0222" w:rsidRDefault="008B0222" w:rsidP="008B0222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 w:rsidRPr="008B0222">
              <w:t>Develop a Pre-Opening and 1st Year marketing plan</w:t>
            </w:r>
          </w:p>
          <w:p w14:paraId="0DFB78A0" w14:textId="77777777" w:rsidR="00570F99" w:rsidRDefault="00570F99" w:rsidP="008B0222"/>
        </w:tc>
        <w:tc>
          <w:tcPr>
            <w:tcW w:w="0" w:type="auto"/>
          </w:tcPr>
          <w:p w14:paraId="034F53FE" w14:textId="08FC2472" w:rsidR="00570F99" w:rsidRDefault="00570F99" w:rsidP="00600173">
            <w:pPr>
              <w:pStyle w:val="ListParagraph"/>
              <w:ind w:left="170"/>
            </w:pPr>
          </w:p>
        </w:tc>
        <w:tc>
          <w:tcPr>
            <w:tcW w:w="0" w:type="auto"/>
          </w:tcPr>
          <w:p w14:paraId="1555DDCA" w14:textId="77777777" w:rsidR="00570F99" w:rsidRDefault="00570F99" w:rsidP="00280348">
            <w:pPr>
              <w:pStyle w:val="ListParagraph"/>
              <w:ind w:left="181"/>
            </w:pPr>
          </w:p>
        </w:tc>
      </w:tr>
      <w:tr w:rsidR="001B0DE1" w:rsidRPr="00EA4EFF" w14:paraId="56780FBC" w14:textId="77777777" w:rsidTr="005F3506">
        <w:tc>
          <w:tcPr>
            <w:tcW w:w="0" w:type="auto"/>
          </w:tcPr>
          <w:p w14:paraId="6444258A" w14:textId="55ECF3DA" w:rsidR="00570F99" w:rsidRDefault="00570F99">
            <w:r>
              <w:t>October</w:t>
            </w:r>
          </w:p>
        </w:tc>
        <w:tc>
          <w:tcPr>
            <w:tcW w:w="3202" w:type="dxa"/>
          </w:tcPr>
          <w:p w14:paraId="25611692" w14:textId="619C7A02" w:rsidR="00570F99" w:rsidRDefault="000C6095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Develop photography/video budget and plan</w:t>
            </w:r>
          </w:p>
        </w:tc>
        <w:tc>
          <w:tcPr>
            <w:tcW w:w="3679" w:type="dxa"/>
          </w:tcPr>
          <w:p w14:paraId="080DE061" w14:textId="547B98C2" w:rsidR="002A3CD5" w:rsidRDefault="002A3CD5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Email Database/CRM</w:t>
            </w:r>
          </w:p>
          <w:p w14:paraId="24A03494" w14:textId="51779CDA" w:rsidR="002A3CD5" w:rsidRPr="008F0C53" w:rsidRDefault="002A3CD5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 w:rsidRPr="008F0C53">
              <w:t xml:space="preserve">Email </w:t>
            </w:r>
            <w:r w:rsidR="0085088E">
              <w:t>p</w:t>
            </w:r>
            <w:r w:rsidRPr="008F0C53">
              <w:t xml:space="preserve">re-opening </w:t>
            </w:r>
            <w:r w:rsidR="000B688C" w:rsidRPr="008F0C53">
              <w:t>newsletter</w:t>
            </w:r>
            <w:r w:rsidR="00A978C3">
              <w:t xml:space="preserve"> format</w:t>
            </w:r>
          </w:p>
          <w:p w14:paraId="4DA03F51" w14:textId="77777777" w:rsidR="00570F99" w:rsidRPr="000C6095" w:rsidRDefault="002A3CD5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 w:rsidRPr="000C6095">
              <w:t>Social Media Platforms</w:t>
            </w:r>
          </w:p>
          <w:p w14:paraId="18ABA70C" w14:textId="3077BE79" w:rsidR="001B0DE1" w:rsidRPr="00EA4EFF" w:rsidRDefault="00EA4EFF" w:rsidP="001B0DE1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 w:rsidRPr="00EA4EFF">
              <w:t>Develop pre-opening content b</w:t>
            </w:r>
            <w:r>
              <w:t>uckets and schedule</w:t>
            </w:r>
          </w:p>
        </w:tc>
        <w:tc>
          <w:tcPr>
            <w:tcW w:w="0" w:type="auto"/>
          </w:tcPr>
          <w:p w14:paraId="0C344031" w14:textId="77777777" w:rsidR="00570F99" w:rsidRPr="00EA4EFF" w:rsidRDefault="00570F99" w:rsidP="00280348">
            <w:pPr>
              <w:pStyle w:val="ListParagraph"/>
              <w:ind w:left="170"/>
            </w:pPr>
          </w:p>
        </w:tc>
        <w:tc>
          <w:tcPr>
            <w:tcW w:w="0" w:type="auto"/>
          </w:tcPr>
          <w:p w14:paraId="4B8F608E" w14:textId="19C276EE" w:rsidR="00570F99" w:rsidRPr="00EA4EFF" w:rsidRDefault="0025285A" w:rsidP="00BA3B0C">
            <w:pPr>
              <w:pStyle w:val="ListParagraph"/>
              <w:numPr>
                <w:ilvl w:val="0"/>
                <w:numId w:val="4"/>
              </w:numPr>
              <w:ind w:left="173" w:hanging="173"/>
            </w:pPr>
            <w:r>
              <w:t>Develop PR Strategy/Plan</w:t>
            </w:r>
          </w:p>
        </w:tc>
      </w:tr>
      <w:tr w:rsidR="001B0DE1" w14:paraId="0CD01965" w14:textId="77777777" w:rsidTr="00A11E6F">
        <w:tc>
          <w:tcPr>
            <w:tcW w:w="0" w:type="auto"/>
          </w:tcPr>
          <w:p w14:paraId="57008B91" w14:textId="4BF34F01" w:rsidR="0012064A" w:rsidRDefault="0012064A" w:rsidP="0012064A">
            <w:r>
              <w:t>November</w:t>
            </w:r>
          </w:p>
        </w:tc>
        <w:tc>
          <w:tcPr>
            <w:tcW w:w="3202" w:type="dxa"/>
          </w:tcPr>
          <w:p w14:paraId="4AF72592" w14:textId="5B052D0D" w:rsidR="0012064A" w:rsidRDefault="00B51904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Pre-opening photography</w:t>
            </w:r>
            <w:r w:rsidR="00D66128">
              <w:t>/video</w:t>
            </w:r>
            <w:r>
              <w:t xml:space="preserve"> to use for pre-opening sales collateral</w:t>
            </w:r>
          </w:p>
        </w:tc>
        <w:tc>
          <w:tcPr>
            <w:tcW w:w="3679" w:type="dxa"/>
          </w:tcPr>
          <w:p w14:paraId="28E3E6F8" w14:textId="77777777" w:rsidR="0012064A" w:rsidRDefault="00D66128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Maintain pre-opening digital and social media schedule</w:t>
            </w:r>
          </w:p>
          <w:p w14:paraId="40F64EC3" w14:textId="69967383" w:rsidR="00D66128" w:rsidRDefault="00D66128" w:rsidP="00D66128">
            <w:pPr>
              <w:pStyle w:val="ListParagraph"/>
              <w:numPr>
                <w:ilvl w:val="1"/>
                <w:numId w:val="2"/>
              </w:numPr>
              <w:ind w:left="430" w:hanging="270"/>
            </w:pPr>
            <w:r>
              <w:t>1 email newsletter per month</w:t>
            </w:r>
          </w:p>
          <w:p w14:paraId="06694176" w14:textId="66D247C6" w:rsidR="00D66128" w:rsidRDefault="00D66128" w:rsidP="00D66128">
            <w:pPr>
              <w:pStyle w:val="ListParagraph"/>
              <w:numPr>
                <w:ilvl w:val="1"/>
                <w:numId w:val="2"/>
              </w:numPr>
              <w:ind w:left="430" w:hanging="270"/>
            </w:pPr>
            <w:r>
              <w:t xml:space="preserve">Regular (though </w:t>
            </w:r>
            <w:r w:rsidR="0085088E">
              <w:t>not frequent</w:t>
            </w:r>
            <w:r>
              <w:t>) posting schedule</w:t>
            </w:r>
          </w:p>
        </w:tc>
        <w:tc>
          <w:tcPr>
            <w:tcW w:w="0" w:type="auto"/>
          </w:tcPr>
          <w:p w14:paraId="6C669198" w14:textId="77777777" w:rsidR="0012064A" w:rsidRDefault="00C4318A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Develop hotel fact sheet/talking points</w:t>
            </w:r>
          </w:p>
          <w:p w14:paraId="0F01032B" w14:textId="368CBB9B" w:rsidR="00A11E6F" w:rsidRDefault="00A11E6F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Identify top customer drivers for targeted sales</w:t>
            </w:r>
          </w:p>
        </w:tc>
        <w:tc>
          <w:tcPr>
            <w:tcW w:w="0" w:type="auto"/>
          </w:tcPr>
          <w:p w14:paraId="0D22446D" w14:textId="77777777" w:rsidR="0012064A" w:rsidRPr="000C2184" w:rsidRDefault="0012064A" w:rsidP="00A11E6F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Develop Press Kit</w:t>
            </w:r>
          </w:p>
          <w:p w14:paraId="1C5DEE1A" w14:textId="77777777" w:rsidR="0012064A" w:rsidRPr="000C2184" w:rsidRDefault="0012064A" w:rsidP="00A11E6F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Develop hotel fact sheet</w:t>
            </w:r>
          </w:p>
          <w:p w14:paraId="34E33E0C" w14:textId="08DC4B6C" w:rsidR="0012064A" w:rsidRPr="001B0DE1" w:rsidRDefault="0012064A" w:rsidP="00A11E6F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Develop Bios</w:t>
            </w:r>
          </w:p>
        </w:tc>
      </w:tr>
      <w:tr w:rsidR="001B0DE1" w14:paraId="6B7DCC58" w14:textId="77777777" w:rsidTr="005F3506">
        <w:tc>
          <w:tcPr>
            <w:tcW w:w="0" w:type="auto"/>
          </w:tcPr>
          <w:p w14:paraId="266AF2A9" w14:textId="4B0D2792" w:rsidR="0012064A" w:rsidRDefault="0012064A" w:rsidP="0012064A">
            <w:r>
              <w:t>December</w:t>
            </w:r>
          </w:p>
        </w:tc>
        <w:tc>
          <w:tcPr>
            <w:tcW w:w="3202" w:type="dxa"/>
          </w:tcPr>
          <w:p w14:paraId="6FEC155C" w14:textId="64EC7DDD" w:rsidR="0012064A" w:rsidRDefault="00B51904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 xml:space="preserve">Begin work on sales collateral (pre-opening brochures, rack cards, </w:t>
            </w:r>
            <w:proofErr w:type="gramStart"/>
            <w:r>
              <w:t>event</w:t>
            </w:r>
            <w:proofErr w:type="gramEnd"/>
            <w:r>
              <w:t xml:space="preserve"> or group folders, etc.)</w:t>
            </w:r>
          </w:p>
        </w:tc>
        <w:tc>
          <w:tcPr>
            <w:tcW w:w="3679" w:type="dxa"/>
          </w:tcPr>
          <w:p w14:paraId="5D64B8A2" w14:textId="77777777" w:rsidR="00D66128" w:rsidRDefault="00D66128" w:rsidP="00D66128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Maintain pre-opening digital and social media schedule</w:t>
            </w:r>
          </w:p>
          <w:p w14:paraId="3C53701A" w14:textId="77777777" w:rsidR="00D66128" w:rsidRDefault="00D66128" w:rsidP="00D66128">
            <w:pPr>
              <w:pStyle w:val="ListParagraph"/>
              <w:numPr>
                <w:ilvl w:val="1"/>
                <w:numId w:val="2"/>
              </w:numPr>
              <w:ind w:left="430" w:hanging="270"/>
            </w:pPr>
            <w:r>
              <w:t>1 email newsletter per month</w:t>
            </w:r>
          </w:p>
          <w:p w14:paraId="4EFC4DB4" w14:textId="20140D6A" w:rsidR="0012064A" w:rsidRDefault="00D66128" w:rsidP="00D66128">
            <w:pPr>
              <w:pStyle w:val="ListParagraph"/>
              <w:numPr>
                <w:ilvl w:val="1"/>
                <w:numId w:val="2"/>
              </w:numPr>
              <w:ind w:left="430" w:hanging="270"/>
            </w:pPr>
            <w:r>
              <w:t xml:space="preserve">Regular (though </w:t>
            </w:r>
            <w:proofErr w:type="gramStart"/>
            <w:r>
              <w:t>not-frequent</w:t>
            </w:r>
            <w:proofErr w:type="gramEnd"/>
            <w:r>
              <w:t>) posting schedule</w:t>
            </w:r>
          </w:p>
        </w:tc>
        <w:tc>
          <w:tcPr>
            <w:tcW w:w="0" w:type="auto"/>
          </w:tcPr>
          <w:p w14:paraId="3FD8BE20" w14:textId="77777777" w:rsidR="0012064A" w:rsidRDefault="00A978C3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Start pre-opening “hard hat tours” for sales contacts and stakeholders</w:t>
            </w:r>
          </w:p>
          <w:p w14:paraId="56EE2525" w14:textId="77777777" w:rsidR="00BA3B0C" w:rsidRDefault="00BA3B0C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Establish opening rates</w:t>
            </w:r>
          </w:p>
          <w:p w14:paraId="30E46990" w14:textId="77777777" w:rsidR="00BA3B0C" w:rsidRDefault="00BA3B0C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Establish most relevant comp set</w:t>
            </w:r>
          </w:p>
          <w:p w14:paraId="403DBFCB" w14:textId="605BCE7D" w:rsidR="00BA3B0C" w:rsidRDefault="00BA3B0C" w:rsidP="00A11E6F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Meet GMs of comp set properties</w:t>
            </w:r>
          </w:p>
        </w:tc>
        <w:tc>
          <w:tcPr>
            <w:tcW w:w="0" w:type="auto"/>
          </w:tcPr>
          <w:p w14:paraId="4D8101A5" w14:textId="1344CF6A" w:rsidR="0012064A" w:rsidRDefault="000C2184" w:rsidP="000C2184">
            <w:pPr>
              <w:pStyle w:val="ListParagraph"/>
              <w:numPr>
                <w:ilvl w:val="0"/>
                <w:numId w:val="4"/>
              </w:numPr>
              <w:ind w:left="181" w:hanging="177"/>
            </w:pPr>
            <w:r>
              <w:t>Develop influencer strategy, including trade expectations,</w:t>
            </w:r>
            <w:r w:rsidR="001B0DE1">
              <w:t xml:space="preserve"> and identifying aligned partners</w:t>
            </w:r>
          </w:p>
          <w:p w14:paraId="1BF39A93" w14:textId="2FDA0081" w:rsidR="000C2184" w:rsidRDefault="000C2184" w:rsidP="000C2184">
            <w:pPr>
              <w:pStyle w:val="ListParagraph"/>
              <w:numPr>
                <w:ilvl w:val="0"/>
                <w:numId w:val="4"/>
              </w:numPr>
              <w:ind w:left="181" w:hanging="177"/>
            </w:pPr>
            <w:r>
              <w:t xml:space="preserve">Consider companies like </w:t>
            </w:r>
            <w:proofErr w:type="spellStart"/>
            <w:r>
              <w:t>Curacity</w:t>
            </w:r>
            <w:proofErr w:type="spellEnd"/>
          </w:p>
        </w:tc>
      </w:tr>
      <w:tr w:rsidR="001B0DE1" w14:paraId="5FC1A9D4" w14:textId="77777777" w:rsidTr="005F3506">
        <w:tc>
          <w:tcPr>
            <w:tcW w:w="0" w:type="auto"/>
          </w:tcPr>
          <w:p w14:paraId="54154F18" w14:textId="01216F0A" w:rsidR="0012064A" w:rsidRDefault="0012064A" w:rsidP="0012064A">
            <w:r>
              <w:t>January</w:t>
            </w:r>
          </w:p>
        </w:tc>
        <w:tc>
          <w:tcPr>
            <w:tcW w:w="3202" w:type="dxa"/>
          </w:tcPr>
          <w:p w14:paraId="62AD9A25" w14:textId="77777777" w:rsidR="00C4318A" w:rsidRDefault="00C4318A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Design and order in-room design materials</w:t>
            </w:r>
          </w:p>
          <w:p w14:paraId="508820C3" w14:textId="38FF6FA2" w:rsidR="0012064A" w:rsidRDefault="00C4318A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lastRenderedPageBreak/>
              <w:t>Design and order property supplies and materials</w:t>
            </w:r>
          </w:p>
        </w:tc>
        <w:tc>
          <w:tcPr>
            <w:tcW w:w="3679" w:type="dxa"/>
          </w:tcPr>
          <w:p w14:paraId="50BFCCCD" w14:textId="77777777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lastRenderedPageBreak/>
              <w:t xml:space="preserve">Develop </w:t>
            </w:r>
            <w:r w:rsidR="00A17917">
              <w:t xml:space="preserve">press/platform/website ready </w:t>
            </w:r>
            <w:r>
              <w:t>descriptions of property and each room type</w:t>
            </w:r>
          </w:p>
          <w:p w14:paraId="6920AC70" w14:textId="77777777" w:rsidR="0085088E" w:rsidRDefault="0085088E" w:rsidP="0085088E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lastRenderedPageBreak/>
              <w:t>Maintain pre-opening digital and social media schedule</w:t>
            </w:r>
          </w:p>
          <w:p w14:paraId="115DB8E7" w14:textId="057B4E19" w:rsidR="0085088E" w:rsidRDefault="0085088E" w:rsidP="0085088E">
            <w:pPr>
              <w:ind w:left="-20"/>
            </w:pPr>
          </w:p>
        </w:tc>
        <w:tc>
          <w:tcPr>
            <w:tcW w:w="0" w:type="auto"/>
          </w:tcPr>
          <w:p w14:paraId="7F3BF0AD" w14:textId="3D0D72D1" w:rsidR="00600173" w:rsidRDefault="0012064A" w:rsidP="00600173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lastRenderedPageBreak/>
              <w:t>Develop pre-opening sales targets</w:t>
            </w:r>
          </w:p>
          <w:p w14:paraId="47FA9ADC" w14:textId="39A3A006" w:rsidR="00A11E6F" w:rsidRDefault="00A11E6F" w:rsidP="00600173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lastRenderedPageBreak/>
              <w:t>Develop Annual Sales Plan with quarterly targets for first year</w:t>
            </w:r>
          </w:p>
          <w:p w14:paraId="078044C7" w14:textId="025E85B4" w:rsidR="0012064A" w:rsidRDefault="0012064A" w:rsidP="00600173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Revenue Management Strategy</w:t>
            </w:r>
          </w:p>
          <w:p w14:paraId="6F823C6A" w14:textId="3BE292C5" w:rsidR="0012064A" w:rsidRDefault="0012064A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 w:rsidRPr="00BD3D12">
              <w:t>Develop forecasting system (daily, weekly, monthly, annual)</w:t>
            </w:r>
          </w:p>
          <w:p w14:paraId="7E2552C6" w14:textId="42878B2E" w:rsidR="00411BBA" w:rsidRDefault="00411BBA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Develop sales incentive program</w:t>
            </w:r>
          </w:p>
          <w:p w14:paraId="538B2426" w14:textId="3AEF1F5F" w:rsidR="0012064A" w:rsidRPr="008B0222" w:rsidRDefault="00411BBA" w:rsidP="008B0222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 xml:space="preserve">Develop </w:t>
            </w:r>
            <w:r w:rsidR="008B0222">
              <w:rPr>
                <w:rFonts w:ascii="Calibri" w:eastAsia="Times New Roman" w:hAnsi="Calibri" w:cs="Calibri"/>
                <w:color w:val="000000"/>
              </w:rPr>
              <w:t>g</w:t>
            </w:r>
            <w:r w:rsidRPr="000C2184">
              <w:rPr>
                <w:rFonts w:ascii="Calibri" w:eastAsia="Times New Roman" w:hAnsi="Calibri" w:cs="Calibri"/>
                <w:color w:val="000000"/>
              </w:rPr>
              <w:t>uest</w:t>
            </w:r>
            <w:r w:rsidR="008B0222">
              <w:rPr>
                <w:rFonts w:ascii="Calibri" w:eastAsia="Times New Roman" w:hAnsi="Calibri" w:cs="Calibri"/>
                <w:color w:val="000000"/>
              </w:rPr>
              <w:t xml:space="preserve"> loyalty</w:t>
            </w:r>
            <w:r w:rsidRPr="000C2184">
              <w:rPr>
                <w:rFonts w:ascii="Calibri" w:eastAsia="Times New Roman" w:hAnsi="Calibri" w:cs="Calibri"/>
                <w:color w:val="000000"/>
              </w:rPr>
              <w:t xml:space="preserve"> program</w:t>
            </w:r>
          </w:p>
        </w:tc>
        <w:tc>
          <w:tcPr>
            <w:tcW w:w="0" w:type="auto"/>
          </w:tcPr>
          <w:p w14:paraId="1BF6A26B" w14:textId="77777777" w:rsidR="0012064A" w:rsidRDefault="0012064A" w:rsidP="000C2184">
            <w:pPr>
              <w:pStyle w:val="ListParagraph"/>
              <w:numPr>
                <w:ilvl w:val="0"/>
                <w:numId w:val="4"/>
              </w:numPr>
              <w:ind w:left="181" w:hanging="177"/>
            </w:pPr>
          </w:p>
        </w:tc>
      </w:tr>
      <w:tr w:rsidR="001B0DE1" w14:paraId="59332F18" w14:textId="77777777" w:rsidTr="005F3506">
        <w:tc>
          <w:tcPr>
            <w:tcW w:w="0" w:type="auto"/>
          </w:tcPr>
          <w:p w14:paraId="239D0462" w14:textId="2B443393" w:rsidR="0012064A" w:rsidRDefault="0012064A" w:rsidP="0012064A">
            <w:r>
              <w:t>February</w:t>
            </w:r>
          </w:p>
        </w:tc>
        <w:tc>
          <w:tcPr>
            <w:tcW w:w="3202" w:type="dxa"/>
          </w:tcPr>
          <w:p w14:paraId="59BDD953" w14:textId="0B8151A1" w:rsidR="0012064A" w:rsidRDefault="00C4318A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 xml:space="preserve">All </w:t>
            </w:r>
            <w:r w:rsidR="00B51904">
              <w:t xml:space="preserve">pre-opening sales </w:t>
            </w:r>
            <w:r>
              <w:t>collateral</w:t>
            </w:r>
            <w:r w:rsidR="00B51904">
              <w:t xml:space="preserve"> finished</w:t>
            </w:r>
          </w:p>
        </w:tc>
        <w:tc>
          <w:tcPr>
            <w:tcW w:w="3679" w:type="dxa"/>
          </w:tcPr>
          <w:p w14:paraId="3200B572" w14:textId="71EDEDD4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Website build out</w:t>
            </w:r>
          </w:p>
          <w:p w14:paraId="4FC9CC16" w14:textId="25186256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Website/PMS integration</w:t>
            </w:r>
          </w:p>
          <w:p w14:paraId="33815476" w14:textId="47B50AA1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SEO/</w:t>
            </w:r>
            <w:r w:rsidR="008B0222">
              <w:t xml:space="preserve">SEM </w:t>
            </w:r>
            <w:r>
              <w:t>strategy</w:t>
            </w:r>
          </w:p>
          <w:p w14:paraId="102CBA3B" w14:textId="77777777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Blog strategy</w:t>
            </w:r>
          </w:p>
          <w:p w14:paraId="1EF130FE" w14:textId="1677372A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 w:rsidRPr="008F0C53">
              <w:t xml:space="preserve">Set up google business, all </w:t>
            </w:r>
            <w:proofErr w:type="gramStart"/>
            <w:r w:rsidRPr="008F0C53">
              <w:t>directories</w:t>
            </w:r>
            <w:proofErr w:type="gramEnd"/>
            <w:r w:rsidRPr="008F0C53">
              <w:t xml:space="preserve"> and listings</w:t>
            </w:r>
          </w:p>
          <w:p w14:paraId="75E3D157" w14:textId="2EF877BC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 w:rsidRPr="00E21F67">
              <w:t>Establish digital ad buys and targets by market segment</w:t>
            </w:r>
          </w:p>
          <w:p w14:paraId="768C0D36" w14:textId="738BF9DA" w:rsidR="0012064A" w:rsidRPr="0085088E" w:rsidRDefault="00A43B6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 w:rsidRPr="000C2184">
              <w:rPr>
                <w:rFonts w:ascii="Calibri" w:eastAsia="Times New Roman" w:hAnsi="Calibri" w:cs="Calibri"/>
                <w:color w:val="000000"/>
              </w:rPr>
              <w:t xml:space="preserve">Establish tracking and reporting mechanisms for digital ads, </w:t>
            </w:r>
            <w:proofErr w:type="gramStart"/>
            <w:r w:rsidRPr="000C2184">
              <w:rPr>
                <w:rFonts w:ascii="Calibri" w:eastAsia="Times New Roman" w:hAnsi="Calibri" w:cs="Calibri"/>
                <w:color w:val="000000"/>
              </w:rPr>
              <w:t>website</w:t>
            </w:r>
            <w:proofErr w:type="gramEnd"/>
            <w:r w:rsidRPr="000C2184">
              <w:rPr>
                <w:rFonts w:ascii="Calibri" w:eastAsia="Times New Roman" w:hAnsi="Calibri" w:cs="Calibri"/>
                <w:color w:val="000000"/>
              </w:rPr>
              <w:t xml:space="preserve"> and emails</w:t>
            </w:r>
          </w:p>
          <w:p w14:paraId="153BC3FC" w14:textId="77777777" w:rsidR="0085088E" w:rsidRDefault="0085088E" w:rsidP="0085088E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Maintain pre-opening digital and social media schedule</w:t>
            </w:r>
          </w:p>
          <w:p w14:paraId="6347280E" w14:textId="34FE05AE" w:rsidR="0012064A" w:rsidRDefault="0012064A" w:rsidP="0085088E">
            <w:pPr>
              <w:pStyle w:val="ListParagraph"/>
              <w:ind w:left="160"/>
            </w:pPr>
          </w:p>
        </w:tc>
        <w:tc>
          <w:tcPr>
            <w:tcW w:w="0" w:type="auto"/>
          </w:tcPr>
          <w:p w14:paraId="2BC3D0D1" w14:textId="309257A1" w:rsidR="0012064A" w:rsidRDefault="0012064A" w:rsidP="006636EB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Research and join relevant memberships and listings</w:t>
            </w:r>
          </w:p>
          <w:p w14:paraId="20C75ADA" w14:textId="78043C0D" w:rsidR="0012064A" w:rsidRDefault="0012064A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Finalize all group and event sales contracts</w:t>
            </w:r>
          </w:p>
          <w:p w14:paraId="46B66104" w14:textId="77777777" w:rsidR="00411BBA" w:rsidRPr="000C2184" w:rsidRDefault="00411BBA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Implement group pace report</w:t>
            </w:r>
          </w:p>
          <w:p w14:paraId="5DB4C233" w14:textId="77777777" w:rsidR="00411BBA" w:rsidRPr="000C2184" w:rsidRDefault="00411BBA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Implement group evaluator model</w:t>
            </w:r>
          </w:p>
          <w:p w14:paraId="7A8B0001" w14:textId="647EBB84" w:rsidR="00411BBA" w:rsidRPr="000C2184" w:rsidRDefault="00411BBA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 xml:space="preserve">Establish group room contribution goals for </w:t>
            </w:r>
            <w:r w:rsidR="00A11E6F">
              <w:rPr>
                <w:rFonts w:ascii="Calibri" w:eastAsia="Times New Roman" w:hAnsi="Calibri" w:cs="Calibri"/>
                <w:color w:val="000000"/>
              </w:rPr>
              <w:t>s</w:t>
            </w:r>
            <w:r w:rsidRPr="000C2184">
              <w:rPr>
                <w:rFonts w:ascii="Calibri" w:eastAsia="Times New Roman" w:hAnsi="Calibri" w:cs="Calibri"/>
                <w:color w:val="000000"/>
              </w:rPr>
              <w:t>ales</w:t>
            </w:r>
          </w:p>
          <w:p w14:paraId="5580BBED" w14:textId="650B947C" w:rsidR="00411BBA" w:rsidRPr="000C2184" w:rsidRDefault="00411BBA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Forecast daily transient demand by season</w:t>
            </w:r>
          </w:p>
          <w:p w14:paraId="6F3A7545" w14:textId="77777777" w:rsidR="00411BBA" w:rsidRPr="000C2184" w:rsidRDefault="00411BBA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Develop forecasting system (daily, weekly, monthly, annual)</w:t>
            </w:r>
          </w:p>
          <w:p w14:paraId="6A642330" w14:textId="1C65310D" w:rsidR="0012064A" w:rsidRPr="000C2184" w:rsidRDefault="00411BBA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Develop Selling Strategy Calendar</w:t>
            </w:r>
          </w:p>
          <w:p w14:paraId="3BD8984C" w14:textId="75EC0F79" w:rsidR="00411BBA" w:rsidRPr="001B0DE1" w:rsidRDefault="000835C6" w:rsidP="001B0DE1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 xml:space="preserve">Evaluate construction with ownership and aim to begin direct sales if on track for opening, beginning for reservations </w:t>
            </w:r>
            <w:r w:rsidRPr="000C2184">
              <w:rPr>
                <w:rFonts w:ascii="Calibri" w:eastAsia="Times New Roman" w:hAnsi="Calibri" w:cs="Calibri"/>
                <w:color w:val="000000"/>
              </w:rPr>
              <w:lastRenderedPageBreak/>
              <w:t>in September and allowing earlier reservations as the opening date becomes clearer.</w:t>
            </w:r>
          </w:p>
        </w:tc>
        <w:tc>
          <w:tcPr>
            <w:tcW w:w="0" w:type="auto"/>
          </w:tcPr>
          <w:p w14:paraId="7F577512" w14:textId="400D6286" w:rsidR="0012064A" w:rsidRPr="000C2184" w:rsidRDefault="0012064A" w:rsidP="000C2184">
            <w:pPr>
              <w:pStyle w:val="ListParagraph"/>
              <w:numPr>
                <w:ilvl w:val="0"/>
                <w:numId w:val="4"/>
              </w:numPr>
              <w:ind w:left="181" w:hanging="177"/>
              <w:rPr>
                <w:b/>
                <w:bCs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Develop </w:t>
            </w:r>
            <w:r w:rsidR="001B0DE1">
              <w:rPr>
                <w:rFonts w:ascii="Calibri" w:eastAsia="Times New Roman" w:hAnsi="Calibri" w:cs="Calibri"/>
                <w:color w:val="000000"/>
              </w:rPr>
              <w:t>Press Site Tour</w:t>
            </w:r>
            <w:r w:rsidRPr="000C2184">
              <w:rPr>
                <w:rFonts w:ascii="Calibri" w:eastAsia="Times New Roman" w:hAnsi="Calibri" w:cs="Calibri"/>
                <w:color w:val="000000"/>
              </w:rPr>
              <w:t xml:space="preserve"> Schedule</w:t>
            </w:r>
          </w:p>
        </w:tc>
      </w:tr>
      <w:tr w:rsidR="001B0DE1" w14:paraId="3EF32F21" w14:textId="77777777" w:rsidTr="005F3506">
        <w:tc>
          <w:tcPr>
            <w:tcW w:w="0" w:type="auto"/>
          </w:tcPr>
          <w:p w14:paraId="1BA299CA" w14:textId="51B84FFE" w:rsidR="0012064A" w:rsidRDefault="0012064A" w:rsidP="0012064A">
            <w:r>
              <w:t>March</w:t>
            </w:r>
          </w:p>
        </w:tc>
        <w:tc>
          <w:tcPr>
            <w:tcW w:w="3202" w:type="dxa"/>
          </w:tcPr>
          <w:p w14:paraId="47F2ADB4" w14:textId="68E706BA" w:rsidR="00B51904" w:rsidRDefault="005F3506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 xml:space="preserve">Post-opening sales collateral - </w:t>
            </w:r>
            <w:r w:rsidR="00B51904">
              <w:t>Photography with rooms and spaces as soon as possible</w:t>
            </w:r>
          </w:p>
        </w:tc>
        <w:tc>
          <w:tcPr>
            <w:tcW w:w="3679" w:type="dxa"/>
          </w:tcPr>
          <w:p w14:paraId="3C3EF1E6" w14:textId="74069E25" w:rsidR="0012064A" w:rsidRDefault="008B0222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Begin d</w:t>
            </w:r>
            <w:r w:rsidR="0012064A">
              <w:t>igital ad</w:t>
            </w:r>
            <w:r w:rsidR="00A43B6A">
              <w:t>s</w:t>
            </w:r>
          </w:p>
          <w:p w14:paraId="1D7721CB" w14:textId="77777777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Sales Email – promo template</w:t>
            </w:r>
          </w:p>
          <w:p w14:paraId="565FED04" w14:textId="1A6C488A" w:rsidR="0012064A" w:rsidRDefault="0012064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 xml:space="preserve">Sales Email – Newsletter </w:t>
            </w:r>
            <w:r w:rsidR="00C4318A">
              <w:t>template</w:t>
            </w:r>
          </w:p>
          <w:p w14:paraId="530AB504" w14:textId="77777777" w:rsidR="002C1070" w:rsidRPr="000C2184" w:rsidRDefault="002C1070" w:rsidP="000C218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Set automated email communication in PMS</w:t>
            </w:r>
          </w:p>
          <w:p w14:paraId="47278AF5" w14:textId="14666F4D" w:rsidR="002C1070" w:rsidRDefault="002C1070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 w:rsidRPr="000C2184">
              <w:rPr>
                <w:rFonts w:ascii="Calibri" w:eastAsia="Times New Roman" w:hAnsi="Calibri" w:cs="Calibri"/>
                <w:color w:val="000000"/>
              </w:rPr>
              <w:t>Complete Basic Confirmation</w:t>
            </w:r>
          </w:p>
          <w:p w14:paraId="3C4142D9" w14:textId="77777777" w:rsidR="00A43B6A" w:rsidRDefault="00A43B6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OTA negotiation and set-up</w:t>
            </w:r>
          </w:p>
          <w:p w14:paraId="2EAE45A4" w14:textId="77777777" w:rsidR="008B0222" w:rsidRDefault="008B0222" w:rsidP="008B0222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Maintain pre-opening digital and social media schedule</w:t>
            </w:r>
          </w:p>
          <w:p w14:paraId="43FEABA1" w14:textId="0BCFC18F" w:rsidR="008B0222" w:rsidRDefault="008B0222" w:rsidP="008B0222">
            <w:pPr>
              <w:pStyle w:val="ListParagraph"/>
              <w:ind w:left="160"/>
            </w:pPr>
          </w:p>
        </w:tc>
        <w:tc>
          <w:tcPr>
            <w:tcW w:w="0" w:type="auto"/>
          </w:tcPr>
          <w:p w14:paraId="2E33B1E1" w14:textId="431EC601" w:rsidR="002C1070" w:rsidRDefault="002C1070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PMS Sales training with GM and Management Company</w:t>
            </w:r>
          </w:p>
          <w:p w14:paraId="59028020" w14:textId="77777777" w:rsidR="0012064A" w:rsidRDefault="0012064A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Develop opening</w:t>
            </w:r>
            <w:r w:rsidR="002C1070">
              <w:t xml:space="preserve"> specials and</w:t>
            </w:r>
            <w:r>
              <w:t xml:space="preserve"> packages and enter packages into PMS</w:t>
            </w:r>
          </w:p>
          <w:p w14:paraId="4FFA3845" w14:textId="594941CA" w:rsidR="002C1070" w:rsidRPr="000C2184" w:rsidRDefault="002C1070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Develop Cancellation/Change Policy</w:t>
            </w:r>
          </w:p>
          <w:p w14:paraId="6A6DD83E" w14:textId="1E49CE46" w:rsidR="000835C6" w:rsidRPr="000C2184" w:rsidRDefault="000835C6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 xml:space="preserve">Full sales blitz by GM </w:t>
            </w:r>
          </w:p>
          <w:p w14:paraId="1C0B2624" w14:textId="20C8F8EE" w:rsidR="002C1070" w:rsidRDefault="002C1070" w:rsidP="000C2184">
            <w:pPr>
              <w:ind w:left="170" w:hanging="170"/>
            </w:pPr>
          </w:p>
        </w:tc>
        <w:tc>
          <w:tcPr>
            <w:tcW w:w="0" w:type="auto"/>
          </w:tcPr>
          <w:p w14:paraId="72C30712" w14:textId="1C5006B6" w:rsidR="0012064A" w:rsidRDefault="001B0DE1" w:rsidP="000C2184">
            <w:pPr>
              <w:pStyle w:val="ListParagraph"/>
              <w:numPr>
                <w:ilvl w:val="0"/>
                <w:numId w:val="4"/>
              </w:numPr>
              <w:ind w:left="181" w:hanging="177"/>
            </w:pPr>
            <w:r>
              <w:t>Soft opening PR strategy and influencer strategy</w:t>
            </w:r>
          </w:p>
        </w:tc>
      </w:tr>
      <w:tr w:rsidR="001B0DE1" w14:paraId="1FAF6F39" w14:textId="77777777" w:rsidTr="005F3506">
        <w:tc>
          <w:tcPr>
            <w:tcW w:w="0" w:type="auto"/>
          </w:tcPr>
          <w:p w14:paraId="6F93BDDC" w14:textId="0E1E873A" w:rsidR="0012064A" w:rsidRDefault="0012064A" w:rsidP="0012064A">
            <w:r>
              <w:t>April</w:t>
            </w:r>
          </w:p>
        </w:tc>
        <w:tc>
          <w:tcPr>
            <w:tcW w:w="3202" w:type="dxa"/>
          </w:tcPr>
          <w:p w14:paraId="5118FCB2" w14:textId="3A775CDA" w:rsidR="00C4318A" w:rsidRDefault="00C4318A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Opening gifts for receptions</w:t>
            </w:r>
            <w:r w:rsidR="00A978C3">
              <w:t xml:space="preserve"> and Grand Opening</w:t>
            </w:r>
          </w:p>
          <w:p w14:paraId="0AEDC761" w14:textId="77777777" w:rsidR="0012064A" w:rsidRDefault="00C4318A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Opening gifts for staff</w:t>
            </w:r>
          </w:p>
          <w:p w14:paraId="7ECDDB93" w14:textId="77777777" w:rsidR="006636EB" w:rsidRDefault="006636EB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Grand opening invitations</w:t>
            </w:r>
          </w:p>
          <w:p w14:paraId="11E79F8E" w14:textId="4EFD50CC" w:rsidR="006636EB" w:rsidRDefault="006636EB" w:rsidP="000835C6">
            <w:pPr>
              <w:pStyle w:val="ListParagraph"/>
              <w:numPr>
                <w:ilvl w:val="0"/>
                <w:numId w:val="1"/>
              </w:numPr>
              <w:ind w:left="124" w:hanging="180"/>
            </w:pPr>
            <w:r>
              <w:t>Materials for Grand Opening</w:t>
            </w:r>
          </w:p>
        </w:tc>
        <w:tc>
          <w:tcPr>
            <w:tcW w:w="3679" w:type="dxa"/>
          </w:tcPr>
          <w:p w14:paraId="65608A4E" w14:textId="5BCA981D" w:rsidR="0012064A" w:rsidRDefault="00A43B6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Review all relevant d</w:t>
            </w:r>
            <w:r w:rsidR="0012064A">
              <w:t>igital databases</w:t>
            </w:r>
          </w:p>
          <w:p w14:paraId="508AB3C7" w14:textId="77777777" w:rsidR="00A978C3" w:rsidRDefault="00A978C3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Ensure all staff who need it have access to various platforms</w:t>
            </w:r>
          </w:p>
          <w:p w14:paraId="4EA617B1" w14:textId="77777777" w:rsidR="00A43B6A" w:rsidRDefault="00A43B6A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 xml:space="preserve">Establish standards and provide training to staff on communications on social media and all digital platform </w:t>
            </w:r>
          </w:p>
          <w:p w14:paraId="54E7C388" w14:textId="77777777" w:rsidR="008B0222" w:rsidRDefault="008B0222" w:rsidP="008B0222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Maintain pre-opening digital and social media schedule</w:t>
            </w:r>
          </w:p>
          <w:p w14:paraId="7DE0BD29" w14:textId="3F28504B" w:rsidR="008B0222" w:rsidRDefault="008B0222" w:rsidP="008B0222">
            <w:pPr>
              <w:pStyle w:val="ListParagraph"/>
              <w:numPr>
                <w:ilvl w:val="1"/>
                <w:numId w:val="2"/>
              </w:numPr>
              <w:ind w:left="520" w:hanging="270"/>
            </w:pPr>
            <w:r>
              <w:t>Increase frequency of social media posting</w:t>
            </w:r>
          </w:p>
        </w:tc>
        <w:tc>
          <w:tcPr>
            <w:tcW w:w="0" w:type="auto"/>
          </w:tcPr>
          <w:p w14:paraId="5FD5C19A" w14:textId="77777777" w:rsidR="002C1070" w:rsidRPr="000C2184" w:rsidRDefault="002C1070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PMS Sales Functions trainings with Sales Team</w:t>
            </w:r>
          </w:p>
          <w:p w14:paraId="2671277C" w14:textId="77777777" w:rsidR="002C1070" w:rsidRPr="000C2184" w:rsidRDefault="002C1070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Develop daily/weekly/monthly reporting</w:t>
            </w:r>
          </w:p>
          <w:p w14:paraId="69469C8D" w14:textId="77777777" w:rsidR="002C1070" w:rsidRPr="000C2184" w:rsidRDefault="002C1070" w:rsidP="000C2184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Calibri" w:eastAsia="Times New Roman" w:hAnsi="Calibri" w:cs="Calibri"/>
                <w:color w:val="000000"/>
              </w:rPr>
            </w:pPr>
            <w:r w:rsidRPr="000C2184">
              <w:rPr>
                <w:rFonts w:ascii="Calibri" w:eastAsia="Times New Roman" w:hAnsi="Calibri" w:cs="Calibri"/>
                <w:color w:val="000000"/>
              </w:rPr>
              <w:t>Make sure all voicemail messages are updated</w:t>
            </w:r>
          </w:p>
          <w:p w14:paraId="31C5BF0A" w14:textId="6BA9ADBD" w:rsidR="0012064A" w:rsidRDefault="002C1070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Increase volume of pre-opening tours</w:t>
            </w:r>
          </w:p>
        </w:tc>
        <w:tc>
          <w:tcPr>
            <w:tcW w:w="0" w:type="auto"/>
          </w:tcPr>
          <w:p w14:paraId="03DB626C" w14:textId="77777777" w:rsidR="0012064A" w:rsidRDefault="000C2184" w:rsidP="000C2184">
            <w:pPr>
              <w:pStyle w:val="ListParagraph"/>
              <w:numPr>
                <w:ilvl w:val="0"/>
                <w:numId w:val="4"/>
              </w:numPr>
              <w:ind w:left="181" w:hanging="177"/>
            </w:pPr>
            <w:r>
              <w:t>Begin implementation of influencer strategy</w:t>
            </w:r>
          </w:p>
          <w:p w14:paraId="0A3EA0E7" w14:textId="4766BF37" w:rsidR="000C2184" w:rsidRDefault="001B0DE1" w:rsidP="000C2184">
            <w:pPr>
              <w:pStyle w:val="ListParagraph"/>
              <w:numPr>
                <w:ilvl w:val="0"/>
                <w:numId w:val="4"/>
              </w:numPr>
              <w:ind w:left="181" w:hanging="177"/>
            </w:pPr>
            <w:r>
              <w:t>Host Press and influencers for launch events</w:t>
            </w:r>
          </w:p>
        </w:tc>
      </w:tr>
      <w:tr w:rsidR="001B0DE1" w14:paraId="35DAC0BE" w14:textId="77777777" w:rsidTr="005F3506">
        <w:tc>
          <w:tcPr>
            <w:tcW w:w="0" w:type="auto"/>
          </w:tcPr>
          <w:p w14:paraId="0FD7C388" w14:textId="74B0B769" w:rsidR="0012064A" w:rsidRDefault="0012064A" w:rsidP="0012064A">
            <w:r>
              <w:t>May</w:t>
            </w:r>
          </w:p>
        </w:tc>
        <w:tc>
          <w:tcPr>
            <w:tcW w:w="3202" w:type="dxa"/>
          </w:tcPr>
          <w:p w14:paraId="6374FB04" w14:textId="334B5650" w:rsidR="0012064A" w:rsidRDefault="0012064A" w:rsidP="008B0222">
            <w:pPr>
              <w:pStyle w:val="ListParagraph"/>
              <w:ind w:left="124"/>
            </w:pPr>
          </w:p>
        </w:tc>
        <w:tc>
          <w:tcPr>
            <w:tcW w:w="3679" w:type="dxa"/>
          </w:tcPr>
          <w:p w14:paraId="19CEB4A7" w14:textId="5D0A935F" w:rsidR="0012064A" w:rsidRDefault="000C2184" w:rsidP="000C2184">
            <w:pPr>
              <w:pStyle w:val="ListParagraph"/>
              <w:numPr>
                <w:ilvl w:val="0"/>
                <w:numId w:val="2"/>
              </w:numPr>
              <w:ind w:left="160" w:hanging="180"/>
            </w:pPr>
            <w:r>
              <w:t>Staff working with marketing support on implementing digital marketing strategy – social media platforms, emails, etc.</w:t>
            </w:r>
          </w:p>
        </w:tc>
        <w:tc>
          <w:tcPr>
            <w:tcW w:w="0" w:type="auto"/>
          </w:tcPr>
          <w:p w14:paraId="22A44312" w14:textId="77777777" w:rsidR="0012064A" w:rsidRDefault="0012064A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Grand Opening</w:t>
            </w:r>
          </w:p>
          <w:p w14:paraId="58523887" w14:textId="77777777" w:rsidR="0012064A" w:rsidRDefault="0012064A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>Opening Receptions</w:t>
            </w:r>
          </w:p>
          <w:p w14:paraId="29F5293C" w14:textId="5B011FFB" w:rsidR="0012064A" w:rsidRDefault="0012064A" w:rsidP="000C2184">
            <w:pPr>
              <w:pStyle w:val="ListParagraph"/>
              <w:numPr>
                <w:ilvl w:val="0"/>
                <w:numId w:val="3"/>
              </w:numPr>
              <w:ind w:left="170" w:hanging="170"/>
            </w:pPr>
            <w:r>
              <w:t xml:space="preserve">Pre-opening </w:t>
            </w:r>
            <w:r w:rsidR="00A11E6F">
              <w:t>friendly “</w:t>
            </w:r>
            <w:r>
              <w:t>test run</w:t>
            </w:r>
            <w:r w:rsidR="00A11E6F">
              <w:t>” comp</w:t>
            </w:r>
            <w:r>
              <w:t xml:space="preserve"> stays</w:t>
            </w:r>
          </w:p>
        </w:tc>
        <w:tc>
          <w:tcPr>
            <w:tcW w:w="0" w:type="auto"/>
          </w:tcPr>
          <w:p w14:paraId="3D3BAFF9" w14:textId="49AC58BA" w:rsidR="0012064A" w:rsidRDefault="000C2184" w:rsidP="000C2184">
            <w:pPr>
              <w:pStyle w:val="ListParagraph"/>
              <w:numPr>
                <w:ilvl w:val="0"/>
                <w:numId w:val="4"/>
              </w:numPr>
              <w:ind w:left="181" w:hanging="177"/>
            </w:pPr>
            <w:r>
              <w:t>Host press and influencers per plans</w:t>
            </w:r>
          </w:p>
        </w:tc>
      </w:tr>
    </w:tbl>
    <w:p w14:paraId="433F3271" w14:textId="26B9796C" w:rsidR="004C703A" w:rsidRDefault="004C703A"/>
    <w:p w14:paraId="3473F250" w14:textId="16C46480" w:rsidR="0012064A" w:rsidRDefault="0012064A" w:rsidP="0012064A"/>
    <w:p w14:paraId="2AC467B2" w14:textId="77777777" w:rsidR="000B688C" w:rsidRDefault="000B688C"/>
    <w:sectPr w:rsidR="000B688C" w:rsidSect="00570F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4AE"/>
    <w:multiLevelType w:val="hybridMultilevel"/>
    <w:tmpl w:val="5C5A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B39"/>
    <w:multiLevelType w:val="hybridMultilevel"/>
    <w:tmpl w:val="7DB2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F1E"/>
    <w:multiLevelType w:val="hybridMultilevel"/>
    <w:tmpl w:val="E8D2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23F9"/>
    <w:multiLevelType w:val="hybridMultilevel"/>
    <w:tmpl w:val="7A7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80617">
    <w:abstractNumId w:val="2"/>
  </w:num>
  <w:num w:numId="2" w16cid:durableId="1920283685">
    <w:abstractNumId w:val="0"/>
  </w:num>
  <w:num w:numId="3" w16cid:durableId="270086492">
    <w:abstractNumId w:val="1"/>
  </w:num>
  <w:num w:numId="4" w16cid:durableId="1079642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9"/>
    <w:rsid w:val="000835C6"/>
    <w:rsid w:val="000B688C"/>
    <w:rsid w:val="000C2184"/>
    <w:rsid w:val="000C6095"/>
    <w:rsid w:val="0012064A"/>
    <w:rsid w:val="001B0DE1"/>
    <w:rsid w:val="0025285A"/>
    <w:rsid w:val="00280348"/>
    <w:rsid w:val="002A3CD5"/>
    <w:rsid w:val="002C1070"/>
    <w:rsid w:val="002D51BF"/>
    <w:rsid w:val="00411BBA"/>
    <w:rsid w:val="004C703A"/>
    <w:rsid w:val="00570F99"/>
    <w:rsid w:val="005F3506"/>
    <w:rsid w:val="00600173"/>
    <w:rsid w:val="006636EB"/>
    <w:rsid w:val="006950CD"/>
    <w:rsid w:val="007D12AF"/>
    <w:rsid w:val="0085088E"/>
    <w:rsid w:val="008B0222"/>
    <w:rsid w:val="008F0C53"/>
    <w:rsid w:val="00912FE0"/>
    <w:rsid w:val="009450DF"/>
    <w:rsid w:val="00A11E6F"/>
    <w:rsid w:val="00A17917"/>
    <w:rsid w:val="00A43B6A"/>
    <w:rsid w:val="00A978C3"/>
    <w:rsid w:val="00AB30EA"/>
    <w:rsid w:val="00B51904"/>
    <w:rsid w:val="00BA3B0C"/>
    <w:rsid w:val="00BD3D12"/>
    <w:rsid w:val="00C4318A"/>
    <w:rsid w:val="00D66128"/>
    <w:rsid w:val="00E21F67"/>
    <w:rsid w:val="00E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173E"/>
  <w15:chartTrackingRefBased/>
  <w15:docId w15:val="{3B3E42E4-3D11-4B8D-96A4-63E6A14C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799</Words>
  <Characters>3486</Characters>
  <Application>Microsoft Office Word</Application>
  <DocSecurity>0</DocSecurity>
  <Lines>60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2022-08-07T22:00:00Z</dcterms:created>
  <dcterms:modified xsi:type="dcterms:W3CDTF">2022-08-08T06:53:00Z</dcterms:modified>
</cp:coreProperties>
</file>