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9D70" w14:textId="20498E5F" w:rsidR="00307DE8" w:rsidRPr="00B9109E" w:rsidRDefault="00B9109E" w:rsidP="00B9109E">
      <w:pPr>
        <w:jc w:val="center"/>
        <w:rPr>
          <w:i/>
          <w:iCs/>
          <w:sz w:val="32"/>
          <w:szCs w:val="32"/>
          <w:u w:val="single"/>
        </w:rPr>
      </w:pPr>
      <w:r w:rsidRPr="00B9109E">
        <w:rPr>
          <w:i/>
          <w:iCs/>
          <w:sz w:val="32"/>
          <w:szCs w:val="32"/>
          <w:u w:val="single"/>
        </w:rPr>
        <w:t>Reporting on the Job Injury or Illness</w:t>
      </w:r>
    </w:p>
    <w:p w14:paraId="1D7C1DBF" w14:textId="406B6053" w:rsidR="00D870B1" w:rsidRDefault="00424CE9" w:rsidP="00D870B1">
      <w:r>
        <w:t>July 22, 2022</w:t>
      </w:r>
    </w:p>
    <w:p w14:paraId="00A419CA" w14:textId="77777777" w:rsidR="00D870B1" w:rsidRPr="00E41789" w:rsidRDefault="00D870B1" w:rsidP="00D870B1">
      <w:pPr>
        <w:spacing w:after="0" w:line="240" w:lineRule="auto"/>
        <w:ind w:left="360"/>
        <w:rPr>
          <w:b/>
          <w:bCs/>
        </w:rPr>
      </w:pPr>
      <w:r w:rsidRPr="00E41789">
        <w:rPr>
          <w:b/>
          <w:bCs/>
        </w:rPr>
        <w:t>How and when to report injuries.  Where first aid facilities are located.</w:t>
      </w:r>
    </w:p>
    <w:p w14:paraId="327E01A5" w14:textId="21FD31AF" w:rsidR="00D870B1" w:rsidRDefault="00D870B1" w:rsidP="00D870B1">
      <w:pPr>
        <w:numPr>
          <w:ilvl w:val="0"/>
          <w:numId w:val="3"/>
        </w:numPr>
        <w:spacing w:after="0" w:line="240" w:lineRule="auto"/>
      </w:pPr>
      <w:r w:rsidRPr="00E41789">
        <w:t>If you are injured or become ill on the job, report this immediately to your supervisor or lead. Your supervisor or lead will contact Human Resources and request any additional help.</w:t>
      </w:r>
      <w:r>
        <w:t xml:space="preserve"> If you do not feel comfortable reporting this to your supervisor or lead, you may report it directly to Human Resources.</w:t>
      </w:r>
    </w:p>
    <w:p w14:paraId="0967D4CE" w14:textId="24D3CA61" w:rsidR="00D870B1" w:rsidRPr="00E41789" w:rsidRDefault="00D870B1" w:rsidP="00D870B1">
      <w:pPr>
        <w:numPr>
          <w:ilvl w:val="0"/>
          <w:numId w:val="3"/>
        </w:numPr>
        <w:spacing w:after="0" w:line="240" w:lineRule="auto"/>
      </w:pPr>
      <w:r>
        <w:t>If its an emergency call 911</w:t>
      </w:r>
    </w:p>
    <w:p w14:paraId="2711F7AD" w14:textId="6A0F0956" w:rsidR="00D870B1" w:rsidRPr="00E41789" w:rsidRDefault="00D870B1" w:rsidP="00D870B1">
      <w:pPr>
        <w:numPr>
          <w:ilvl w:val="0"/>
          <w:numId w:val="3"/>
        </w:numPr>
        <w:spacing w:after="0" w:line="240" w:lineRule="auto"/>
      </w:pPr>
      <w:r w:rsidRPr="00E41789">
        <w:t xml:space="preserve">Complete an </w:t>
      </w:r>
      <w:r w:rsidR="00F009E1">
        <w:t xml:space="preserve">Employee </w:t>
      </w:r>
      <w:r w:rsidRPr="00E41789">
        <w:t>Incident Report, even if the injury or illness is minor or if there was a near miss and there were no injuries</w:t>
      </w:r>
      <w:r>
        <w:t xml:space="preserve"> and submit it to Human Resources as soon as possible</w:t>
      </w:r>
      <w:r w:rsidRPr="00E41789">
        <w:t>.</w:t>
      </w:r>
    </w:p>
    <w:p w14:paraId="775779EE" w14:textId="683B2A54" w:rsidR="00D870B1" w:rsidRPr="00E41789" w:rsidRDefault="00D870B1" w:rsidP="00D870B1">
      <w:pPr>
        <w:numPr>
          <w:ilvl w:val="0"/>
          <w:numId w:val="3"/>
        </w:numPr>
        <w:spacing w:after="0" w:line="240" w:lineRule="auto"/>
      </w:pPr>
      <w:r w:rsidRPr="00E41789">
        <w:t xml:space="preserve">There is a first aid kit located </w:t>
      </w:r>
      <w:r w:rsidR="00F009E1">
        <w:rPr>
          <w:iCs/>
        </w:rPr>
        <w:t>________________</w:t>
      </w:r>
    </w:p>
    <w:p w14:paraId="71ED8BFE" w14:textId="77777777" w:rsidR="00D870B1" w:rsidRPr="00E41789" w:rsidRDefault="00D870B1" w:rsidP="00D870B1">
      <w:pPr>
        <w:numPr>
          <w:ilvl w:val="0"/>
          <w:numId w:val="3"/>
        </w:numPr>
        <w:spacing w:after="0" w:line="240" w:lineRule="auto"/>
      </w:pPr>
      <w:r w:rsidRPr="00E41789">
        <w:t>We require all supervisors to have first-aid/CPR</w:t>
      </w:r>
      <w:r>
        <w:t>/AED and Fire Extinguisher</w:t>
      </w:r>
      <w:r w:rsidRPr="00E41789">
        <w:t xml:space="preserve"> training. </w:t>
      </w:r>
    </w:p>
    <w:p w14:paraId="4120807E" w14:textId="3CE9A4DF" w:rsidR="00D870B1" w:rsidRDefault="00F009E1" w:rsidP="00D870B1">
      <w:pPr>
        <w:numPr>
          <w:ilvl w:val="0"/>
          <w:numId w:val="3"/>
        </w:numPr>
        <w:spacing w:after="0" w:line="240" w:lineRule="auto"/>
      </w:pPr>
      <w:r>
        <w:t xml:space="preserve">Emergency </w:t>
      </w:r>
      <w:r w:rsidR="00D870B1" w:rsidRPr="00E41789">
        <w:t xml:space="preserve">phone numbers </w:t>
      </w:r>
      <w:r>
        <w:rPr>
          <w:iCs/>
        </w:rPr>
        <w:t xml:space="preserve">are located in the Emergency Policies and Procedures manual at the Front Desk. </w:t>
      </w:r>
    </w:p>
    <w:p w14:paraId="14EB5C0D" w14:textId="77777777" w:rsidR="00D870B1" w:rsidRDefault="00D870B1" w:rsidP="00D870B1">
      <w:pPr>
        <w:pStyle w:val="ListParagraph"/>
        <w:numPr>
          <w:ilvl w:val="0"/>
          <w:numId w:val="3"/>
        </w:numPr>
      </w:pPr>
      <w:r>
        <w:t xml:space="preserve">Have employee complete and return to their Manager the Xenium Incident Report and Form 801 when reporting an on-the-Job injury or Illness.  </w:t>
      </w:r>
    </w:p>
    <w:p w14:paraId="24371EF0" w14:textId="77777777" w:rsidR="00D870B1" w:rsidRDefault="00D870B1" w:rsidP="00D870B1">
      <w:pPr>
        <w:pStyle w:val="ListParagraph"/>
        <w:numPr>
          <w:ilvl w:val="0"/>
          <w:numId w:val="3"/>
        </w:numPr>
      </w:pPr>
      <w:r>
        <w:t xml:space="preserve">If the employee is unable to fill out the 801 notify EHG HR Marcy Mee @ </w:t>
      </w:r>
      <w:hyperlink r:id="rId5" w:history="1">
        <w:r w:rsidRPr="003A55BF">
          <w:rPr>
            <w:rStyle w:val="Hyperlink"/>
          </w:rPr>
          <w:t>Marcyehg@gmail.com</w:t>
        </w:r>
      </w:hyperlink>
      <w:r>
        <w:t xml:space="preserve"> and CC’ Mark and Sondra</w:t>
      </w:r>
    </w:p>
    <w:p w14:paraId="71AAAA36" w14:textId="77777777" w:rsidR="00D870B1" w:rsidRDefault="00D870B1" w:rsidP="00D870B1">
      <w:pPr>
        <w:pStyle w:val="ListParagraph"/>
        <w:numPr>
          <w:ilvl w:val="0"/>
          <w:numId w:val="3"/>
        </w:numPr>
      </w:pPr>
      <w:r>
        <w:t>Manager will submit form 801 to SAIF per instructions.</w:t>
      </w:r>
    </w:p>
    <w:p w14:paraId="3B50CF55" w14:textId="77777777" w:rsidR="00D870B1" w:rsidRDefault="00D870B1" w:rsidP="00D870B1">
      <w:pPr>
        <w:pStyle w:val="ListParagraph"/>
        <w:numPr>
          <w:ilvl w:val="0"/>
          <w:numId w:val="3"/>
        </w:numPr>
      </w:pPr>
      <w:r>
        <w:t xml:space="preserve">Forward copy of completed forms to Marcy Mee at </w:t>
      </w:r>
      <w:hyperlink r:id="rId6" w:history="1">
        <w:r w:rsidRPr="008F24B8">
          <w:rPr>
            <w:rStyle w:val="Hyperlink"/>
          </w:rPr>
          <w:t>Marcyehg@gmail.com</w:t>
        </w:r>
      </w:hyperlink>
    </w:p>
    <w:p w14:paraId="262EB125" w14:textId="77777777" w:rsidR="00D870B1" w:rsidRDefault="00D870B1" w:rsidP="00D870B1">
      <w:pPr>
        <w:pStyle w:val="ListParagraph"/>
        <w:numPr>
          <w:ilvl w:val="0"/>
          <w:numId w:val="3"/>
        </w:numPr>
      </w:pPr>
      <w:r>
        <w:t>Keep completed form in the Employee confidential file.</w:t>
      </w:r>
    </w:p>
    <w:p w14:paraId="2AA4F22C" w14:textId="77777777" w:rsidR="00D870B1" w:rsidRPr="00E41789" w:rsidRDefault="00D870B1" w:rsidP="00D870B1">
      <w:pPr>
        <w:numPr>
          <w:ilvl w:val="0"/>
          <w:numId w:val="3"/>
        </w:numPr>
        <w:spacing w:after="0" w:line="240" w:lineRule="auto"/>
      </w:pPr>
    </w:p>
    <w:p w14:paraId="0ACD4A32" w14:textId="77777777" w:rsidR="00D870B1" w:rsidRDefault="00D870B1" w:rsidP="00D870B1"/>
    <w:p w14:paraId="6491E02D" w14:textId="3B62D8A9" w:rsidR="00B9109E" w:rsidRDefault="00B9109E" w:rsidP="000536A7">
      <w:pPr>
        <w:pStyle w:val="ListParagraph"/>
      </w:pPr>
    </w:p>
    <w:sectPr w:rsidR="00B91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1FA5"/>
    <w:multiLevelType w:val="hybridMultilevel"/>
    <w:tmpl w:val="701A0C88"/>
    <w:lvl w:ilvl="0" w:tplc="C1241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09C6"/>
    <w:multiLevelType w:val="hybridMultilevel"/>
    <w:tmpl w:val="256622F8"/>
    <w:lvl w:ilvl="0" w:tplc="4D287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33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666831230">
    <w:abstractNumId w:val="0"/>
  </w:num>
  <w:num w:numId="2" w16cid:durableId="1263150971">
    <w:abstractNumId w:val="2"/>
  </w:num>
  <w:num w:numId="3" w16cid:durableId="57247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36"/>
    <w:rsid w:val="000536A7"/>
    <w:rsid w:val="00307DE8"/>
    <w:rsid w:val="0033576D"/>
    <w:rsid w:val="00424CE9"/>
    <w:rsid w:val="006F6B36"/>
    <w:rsid w:val="00B9109E"/>
    <w:rsid w:val="00D870B1"/>
    <w:rsid w:val="00F0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FE44"/>
  <w15:chartTrackingRefBased/>
  <w15:docId w15:val="{D59E18A4-6857-4157-903A-392F782D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0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yehg@gmail.com" TargetMode="External"/><Relationship Id="rId5" Type="http://schemas.openxmlformats.org/officeDocument/2006/relationships/hyperlink" Target="mailto:Marcyeh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</dc:creator>
  <cp:keywords/>
  <dc:description/>
  <cp:lastModifiedBy>Sondra Storm</cp:lastModifiedBy>
  <cp:revision>3</cp:revision>
  <dcterms:created xsi:type="dcterms:W3CDTF">2022-07-22T20:27:00Z</dcterms:created>
  <dcterms:modified xsi:type="dcterms:W3CDTF">2022-08-17T05:01:00Z</dcterms:modified>
</cp:coreProperties>
</file>